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C4B8" w14:textId="77777777" w:rsidR="00497251" w:rsidRPr="00EF7551" w:rsidRDefault="00497251" w:rsidP="00497251">
      <w:pPr>
        <w:spacing w:line="240" w:lineRule="auto"/>
        <w:contextualSpacing/>
        <w:jc w:val="center"/>
        <w:rPr>
          <w:rFonts w:cstheme="minorHAnsi"/>
          <w:b/>
          <w:sz w:val="28"/>
          <w:szCs w:val="28"/>
        </w:rPr>
      </w:pPr>
      <w:r w:rsidRPr="00EF7551">
        <w:rPr>
          <w:rFonts w:cstheme="minorHAnsi"/>
          <w:b/>
          <w:sz w:val="28"/>
          <w:szCs w:val="28"/>
        </w:rPr>
        <w:t>Société française de graphologie</w:t>
      </w:r>
    </w:p>
    <w:p w14:paraId="73FF9F4A" w14:textId="6F6137DA" w:rsidR="00497251" w:rsidRPr="00EF7551" w:rsidRDefault="00497251" w:rsidP="00626B30">
      <w:pPr>
        <w:spacing w:line="240" w:lineRule="auto"/>
        <w:contextualSpacing/>
        <w:jc w:val="center"/>
        <w:rPr>
          <w:rFonts w:cstheme="minorHAnsi"/>
        </w:rPr>
      </w:pPr>
      <w:r w:rsidRPr="00EF7551">
        <w:rPr>
          <w:rFonts w:cstheme="minorHAnsi"/>
        </w:rPr>
        <w:t>Association loi 1901</w:t>
      </w:r>
      <w:r w:rsidR="00626B30">
        <w:rPr>
          <w:rFonts w:cstheme="minorHAnsi"/>
        </w:rPr>
        <w:t>, r</w:t>
      </w:r>
      <w:r w:rsidRPr="00EF7551">
        <w:rPr>
          <w:rFonts w:cstheme="minorHAnsi"/>
        </w:rPr>
        <w:t>econnue d’utilité publique</w:t>
      </w:r>
    </w:p>
    <w:p w14:paraId="308ECC4D" w14:textId="77777777" w:rsidR="00497251" w:rsidRPr="00EF7551" w:rsidRDefault="00497251" w:rsidP="00497251">
      <w:pPr>
        <w:spacing w:line="240" w:lineRule="auto"/>
        <w:contextualSpacing/>
        <w:jc w:val="center"/>
        <w:rPr>
          <w:rFonts w:cstheme="minorHAnsi"/>
        </w:rPr>
      </w:pPr>
      <w:r w:rsidRPr="00EF7551">
        <w:rPr>
          <w:rFonts w:cstheme="minorHAnsi"/>
        </w:rPr>
        <w:t>5 rue Las Cases, 75007 PARIS</w:t>
      </w:r>
    </w:p>
    <w:p w14:paraId="4ED0CA23" w14:textId="77777777" w:rsidR="00497251" w:rsidRPr="00EF7551" w:rsidRDefault="00000000" w:rsidP="00497251">
      <w:pPr>
        <w:spacing w:line="240" w:lineRule="auto"/>
        <w:contextualSpacing/>
        <w:jc w:val="center"/>
        <w:rPr>
          <w:rFonts w:cstheme="minorHAnsi"/>
        </w:rPr>
      </w:pPr>
      <w:hyperlink r:id="rId6" w:history="1">
        <w:r w:rsidR="00497251" w:rsidRPr="00EF7551">
          <w:rPr>
            <w:rStyle w:val="Lienhypertexte"/>
            <w:rFonts w:cstheme="minorHAnsi"/>
            <w:color w:val="auto"/>
            <w:u w:val="none"/>
          </w:rPr>
          <w:t>www.graphologie.asso.fr</w:t>
        </w:r>
      </w:hyperlink>
    </w:p>
    <w:p w14:paraId="3AE772C3" w14:textId="77777777" w:rsidR="00497251" w:rsidRPr="00EF7551" w:rsidRDefault="00000000" w:rsidP="00497251">
      <w:pPr>
        <w:spacing w:line="240" w:lineRule="auto"/>
        <w:contextualSpacing/>
        <w:jc w:val="center"/>
        <w:rPr>
          <w:rFonts w:cstheme="minorHAnsi"/>
        </w:rPr>
      </w:pPr>
      <w:hyperlink r:id="rId7" w:history="1">
        <w:r w:rsidR="00497251" w:rsidRPr="00EF7551">
          <w:rPr>
            <w:rStyle w:val="Lienhypertexte"/>
            <w:rFonts w:cstheme="minorHAnsi"/>
            <w:color w:val="auto"/>
            <w:u w:val="none"/>
          </w:rPr>
          <w:t>graphologie.asso@gmail.com</w:t>
        </w:r>
      </w:hyperlink>
    </w:p>
    <w:p w14:paraId="5C2A78B5" w14:textId="77777777" w:rsidR="00497251" w:rsidRPr="00EF7551" w:rsidRDefault="00497251" w:rsidP="00497251">
      <w:pPr>
        <w:spacing w:line="240" w:lineRule="auto"/>
        <w:contextualSpacing/>
        <w:jc w:val="center"/>
        <w:rPr>
          <w:rFonts w:cstheme="minorHAnsi"/>
          <w:b/>
          <w:bCs/>
        </w:rPr>
      </w:pPr>
    </w:p>
    <w:p w14:paraId="646597BC" w14:textId="77777777" w:rsidR="00497251" w:rsidRPr="006D62DA" w:rsidRDefault="00497251" w:rsidP="00497251">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287AFB4A" w14:textId="77777777" w:rsidR="00497251" w:rsidRPr="006D62DA" w:rsidRDefault="00497251" w:rsidP="00497251">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11070041" w14:textId="77777777" w:rsidR="00497251" w:rsidRPr="00EF7551" w:rsidRDefault="00497251" w:rsidP="00497251">
      <w:pPr>
        <w:spacing w:line="240" w:lineRule="auto"/>
        <w:contextualSpacing/>
        <w:jc w:val="center"/>
        <w:rPr>
          <w:rFonts w:cstheme="minorHAnsi"/>
          <w:b/>
          <w:bCs/>
        </w:rPr>
      </w:pPr>
    </w:p>
    <w:p w14:paraId="54A18432" w14:textId="77777777" w:rsidR="00497251" w:rsidRPr="00EF7551" w:rsidRDefault="00497251" w:rsidP="00497251">
      <w:pPr>
        <w:spacing w:line="240" w:lineRule="auto"/>
        <w:contextualSpacing/>
        <w:jc w:val="both"/>
        <w:rPr>
          <w:rFonts w:cstheme="minorHAnsi"/>
          <w:b/>
          <w:u w:val="single"/>
        </w:rPr>
      </w:pPr>
    </w:p>
    <w:p w14:paraId="5359500C" w14:textId="77777777" w:rsidR="00497251" w:rsidRPr="00EF7551" w:rsidRDefault="00497251" w:rsidP="00497251">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2460CD0E" w14:textId="77777777" w:rsidR="00497251" w:rsidRPr="00EF7551" w:rsidRDefault="00497251" w:rsidP="00497251">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2025-décembre 2025</w:t>
      </w:r>
    </w:p>
    <w:p w14:paraId="1D386A92" w14:textId="77777777" w:rsidR="00497251" w:rsidRPr="00EF7551" w:rsidRDefault="00497251" w:rsidP="00497251">
      <w:pPr>
        <w:spacing w:line="240" w:lineRule="auto"/>
        <w:contextualSpacing/>
        <w:rPr>
          <w:rFonts w:cstheme="minorHAnsi"/>
          <w:bCs/>
          <w:u w:val="single"/>
        </w:rPr>
      </w:pPr>
    </w:p>
    <w:p w14:paraId="185D3071" w14:textId="77777777" w:rsidR="00497251" w:rsidRPr="002234D4" w:rsidRDefault="00497251" w:rsidP="00497251">
      <w:pPr>
        <w:spacing w:line="240" w:lineRule="auto"/>
        <w:contextualSpacing/>
        <w:jc w:val="center"/>
        <w:rPr>
          <w:rFonts w:cstheme="minorHAnsi"/>
          <w:b/>
          <w:i/>
          <w:iCs/>
          <w:color w:val="4472C4" w:themeColor="accent1"/>
          <w:sz w:val="24"/>
          <w:szCs w:val="24"/>
          <w:u w:val="single"/>
        </w:rPr>
      </w:pPr>
      <w:r w:rsidRPr="002234D4">
        <w:rPr>
          <w:rFonts w:cstheme="minorHAnsi"/>
          <w:b/>
          <w:i/>
          <w:iCs/>
          <w:color w:val="4472C4" w:themeColor="accent1"/>
          <w:sz w:val="24"/>
          <w:szCs w:val="24"/>
          <w:u w:val="single"/>
        </w:rPr>
        <w:t xml:space="preserve">OBJECTIFS </w:t>
      </w:r>
    </w:p>
    <w:p w14:paraId="4A182AE1" w14:textId="77777777" w:rsidR="00497251" w:rsidRPr="00EF7551" w:rsidRDefault="00497251" w:rsidP="00497251">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1C31CCB0" w14:textId="77777777" w:rsidR="00497251" w:rsidRPr="00EF7551" w:rsidRDefault="00497251" w:rsidP="00497251">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3D863256"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045E222" w14:textId="53842A39"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7B02F9">
        <w:rPr>
          <w:rFonts w:cstheme="minorHAnsi"/>
        </w:rPr>
        <w:t>.</w:t>
      </w:r>
    </w:p>
    <w:p w14:paraId="74012AD5" w14:textId="77777777" w:rsidR="00497251" w:rsidRPr="00EF7551" w:rsidRDefault="00497251" w:rsidP="00497251">
      <w:pPr>
        <w:jc w:val="center"/>
        <w:rPr>
          <w:rFonts w:cstheme="minorHAnsi"/>
          <w:b/>
          <w:bCs/>
          <w:u w:val="single"/>
        </w:rPr>
      </w:pPr>
    </w:p>
    <w:p w14:paraId="6BD53093" w14:textId="77777777" w:rsidR="00497251" w:rsidRPr="002234D4" w:rsidRDefault="00497251" w:rsidP="00497251">
      <w:pPr>
        <w:spacing w:line="240" w:lineRule="auto"/>
        <w:contextualSpacing/>
        <w:jc w:val="center"/>
        <w:rPr>
          <w:rFonts w:cstheme="minorHAnsi"/>
          <w:b/>
          <w:bCs/>
          <w:i/>
          <w:iCs/>
          <w:color w:val="4472C4" w:themeColor="accent1"/>
          <w:sz w:val="24"/>
          <w:szCs w:val="24"/>
          <w:u w:val="single"/>
        </w:rPr>
      </w:pPr>
      <w:r w:rsidRPr="002234D4">
        <w:rPr>
          <w:rFonts w:cstheme="minorHAnsi"/>
          <w:b/>
          <w:bCs/>
          <w:i/>
          <w:iCs/>
          <w:color w:val="4472C4" w:themeColor="accent1"/>
          <w:sz w:val="24"/>
          <w:szCs w:val="24"/>
          <w:u w:val="single"/>
        </w:rPr>
        <w:t xml:space="preserve">MODALITES </w:t>
      </w:r>
    </w:p>
    <w:p w14:paraId="6CB579B3"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405992">
        <w:rPr>
          <w:rFonts w:cstheme="minorHAnsi"/>
          <w:b/>
          <w:bCs/>
        </w:rPr>
        <w:t>10 séminaires en visioconférence une fois par mois le</w:t>
      </w:r>
      <w:r w:rsidRPr="00405992">
        <w:rPr>
          <w:rFonts w:cstheme="minorHAnsi"/>
        </w:rPr>
        <w:t xml:space="preserve"> </w:t>
      </w:r>
      <w:r w:rsidRPr="00405992">
        <w:rPr>
          <w:rFonts w:cstheme="minorHAnsi"/>
          <w:b/>
          <w:bCs/>
        </w:rPr>
        <w:t>vendredi 9h30-17h30 et</w:t>
      </w:r>
      <w:r w:rsidRPr="00405992">
        <w:rPr>
          <w:rFonts w:cstheme="minorHAnsi"/>
        </w:rPr>
        <w:t xml:space="preserve"> </w:t>
      </w:r>
      <w:r w:rsidRPr="00405992">
        <w:rPr>
          <w:rFonts w:cstheme="minorHAnsi"/>
          <w:b/>
          <w:bCs/>
        </w:rPr>
        <w:t>le samedi</w:t>
      </w:r>
      <w:r w:rsidRPr="00405992">
        <w:rPr>
          <w:rFonts w:cstheme="minorHAnsi"/>
        </w:rPr>
        <w:t xml:space="preserve"> </w:t>
      </w:r>
      <w:r w:rsidRPr="00405992">
        <w:rPr>
          <w:rFonts w:cstheme="minorHAnsi"/>
          <w:b/>
          <w:bCs/>
        </w:rPr>
        <w:t>9h30-12h30</w:t>
      </w:r>
    </w:p>
    <w:p w14:paraId="090AC370" w14:textId="77777777" w:rsidR="00497251" w:rsidRPr="00EF7551" w:rsidRDefault="00497251" w:rsidP="00497251">
      <w:pPr>
        <w:spacing w:line="240" w:lineRule="auto"/>
        <w:contextualSpacing/>
        <w:jc w:val="center"/>
        <w:rPr>
          <w:rFonts w:cstheme="minorHAnsi"/>
          <w:bCs/>
        </w:rPr>
      </w:pPr>
      <w:r w:rsidRPr="00EF7551">
        <w:rPr>
          <w:rFonts w:cstheme="minorHAnsi"/>
        </w:rPr>
        <w:t>ET</w:t>
      </w:r>
    </w:p>
    <w:p w14:paraId="7CF85974"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 7 rue de Poitiers 75007,</w:t>
      </w:r>
      <w:r w:rsidRPr="00EF7551">
        <w:rPr>
          <w:rFonts w:cstheme="minorHAnsi"/>
        </w:rPr>
        <w:t xml:space="preserve"> </w:t>
      </w:r>
      <w:r w:rsidRPr="00EF7551">
        <w:rPr>
          <w:rFonts w:cstheme="minorHAnsi"/>
          <w:b/>
          <w:bCs/>
        </w:rPr>
        <w:t>le vendredi de 9h30 à 16h30</w:t>
      </w:r>
    </w:p>
    <w:p w14:paraId="5E8CB911" w14:textId="77777777" w:rsidR="00497251" w:rsidRPr="00EF7551" w:rsidRDefault="00497251" w:rsidP="00497251">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0ADBC31" w14:textId="77777777" w:rsidR="00497251" w:rsidRPr="00EF7551" w:rsidRDefault="00497251" w:rsidP="00626B30">
      <w:pPr>
        <w:spacing w:line="240" w:lineRule="auto"/>
        <w:contextualSpacing/>
        <w:rPr>
          <w:rFonts w:cstheme="minorHAnsi"/>
          <w:b/>
          <w:bCs/>
          <w:u w:val="single"/>
        </w:rPr>
      </w:pPr>
    </w:p>
    <w:p w14:paraId="2DE3E16C" w14:textId="77777777" w:rsidR="00626B30" w:rsidRPr="002234D4" w:rsidRDefault="00497251" w:rsidP="00497251">
      <w:pPr>
        <w:spacing w:line="240" w:lineRule="auto"/>
        <w:contextualSpacing/>
        <w:jc w:val="center"/>
        <w:rPr>
          <w:rFonts w:cstheme="minorHAnsi"/>
          <w:b/>
          <w:bCs/>
          <w:i/>
          <w:iCs/>
          <w:color w:val="4472C4" w:themeColor="accent1"/>
          <w:sz w:val="24"/>
          <w:szCs w:val="24"/>
          <w:u w:val="single"/>
        </w:rPr>
      </w:pPr>
      <w:r w:rsidRPr="002234D4">
        <w:rPr>
          <w:rFonts w:cstheme="minorHAnsi"/>
          <w:b/>
          <w:bCs/>
          <w:i/>
          <w:iCs/>
          <w:color w:val="4472C4" w:themeColor="accent1"/>
          <w:sz w:val="24"/>
          <w:szCs w:val="24"/>
          <w:u w:val="single"/>
        </w:rPr>
        <w:t xml:space="preserve">PROGRAMME </w:t>
      </w:r>
    </w:p>
    <w:p w14:paraId="041998C5" w14:textId="3E67C456" w:rsidR="00497251" w:rsidRPr="00405992" w:rsidRDefault="00497251" w:rsidP="00497251">
      <w:pPr>
        <w:spacing w:line="240" w:lineRule="auto"/>
        <w:contextualSpacing/>
        <w:jc w:val="center"/>
        <w:rPr>
          <w:rFonts w:cstheme="minorHAnsi"/>
          <w:b/>
          <w:bCs/>
          <w:i/>
          <w:iCs/>
          <w:u w:val="single"/>
        </w:rPr>
      </w:pPr>
      <w:r w:rsidRPr="00405992">
        <w:rPr>
          <w:rFonts w:cstheme="minorHAnsi"/>
          <w:b/>
          <w:bCs/>
          <w:i/>
          <w:iCs/>
          <w:u w:val="single"/>
        </w:rPr>
        <w:t xml:space="preserve"> </w:t>
      </w:r>
    </w:p>
    <w:p w14:paraId="011EFF59" w14:textId="214975C1" w:rsidR="00626B30" w:rsidRPr="00405992" w:rsidRDefault="00626B30" w:rsidP="00405992">
      <w:pPr>
        <w:spacing w:line="240" w:lineRule="auto"/>
        <w:contextualSpacing/>
        <w:jc w:val="center"/>
        <w:rPr>
          <w:rFonts w:ascii="Arial" w:hAnsi="Arial" w:cs="Arial"/>
          <w:b/>
        </w:rPr>
      </w:pPr>
      <w:r w:rsidRPr="00405992">
        <w:rPr>
          <w:rFonts w:ascii="Arial" w:hAnsi="Arial" w:cs="Arial"/>
          <w:b/>
        </w:rPr>
        <w:t xml:space="preserve">Les </w:t>
      </w:r>
      <w:r w:rsidRPr="00405992">
        <w:rPr>
          <w:rFonts w:ascii="Arial" w:hAnsi="Arial" w:cs="Arial"/>
          <w:b/>
        </w:rPr>
        <w:t xml:space="preserve">séminaires </w:t>
      </w:r>
      <w:r w:rsidRPr="00405992">
        <w:rPr>
          <w:rFonts w:ascii="Arial" w:hAnsi="Arial" w:cs="Arial"/>
          <w:b/>
        </w:rPr>
        <w:t xml:space="preserve">sont répartis </w:t>
      </w:r>
      <w:r w:rsidRPr="00405992">
        <w:rPr>
          <w:rFonts w:ascii="Arial" w:hAnsi="Arial" w:cs="Arial"/>
          <w:b/>
        </w:rPr>
        <w:t xml:space="preserve">en 4 séquences </w:t>
      </w:r>
      <w:r w:rsidR="00405992" w:rsidRPr="00405992">
        <w:rPr>
          <w:rFonts w:ascii="Arial" w:hAnsi="Arial" w:cs="Arial"/>
          <w:b/>
        </w:rPr>
        <w:t xml:space="preserve">de 3 séminaires </w:t>
      </w:r>
      <w:r w:rsidRPr="00405992">
        <w:rPr>
          <w:rFonts w:ascii="Arial" w:hAnsi="Arial" w:cs="Arial"/>
          <w:b/>
        </w:rPr>
        <w:t>a</w:t>
      </w:r>
      <w:r w:rsidR="000E74E6">
        <w:rPr>
          <w:rFonts w:ascii="Arial" w:hAnsi="Arial" w:cs="Arial"/>
          <w:b/>
        </w:rPr>
        <w:t>ssociant</w:t>
      </w:r>
      <w:r w:rsidRPr="00405992">
        <w:rPr>
          <w:rFonts w:ascii="Arial" w:hAnsi="Arial" w:cs="Arial"/>
          <w:b/>
        </w:rPr>
        <w:t xml:space="preserve"> théorie</w:t>
      </w:r>
      <w:r w:rsidR="00405992" w:rsidRPr="00405992">
        <w:rPr>
          <w:rFonts w:ascii="Arial" w:hAnsi="Arial" w:cs="Arial"/>
          <w:b/>
        </w:rPr>
        <w:t xml:space="preserve"> et pratique.</w:t>
      </w:r>
    </w:p>
    <w:p w14:paraId="2432CA55" w14:textId="77777777" w:rsidR="00405992" w:rsidRDefault="00405992" w:rsidP="00626B30">
      <w:pPr>
        <w:jc w:val="both"/>
        <w:rPr>
          <w:rFonts w:ascii="Arial" w:hAnsi="Arial" w:cs="Arial"/>
        </w:rPr>
      </w:pPr>
    </w:p>
    <w:p w14:paraId="56C6C4E7" w14:textId="4B91673F" w:rsidR="00626B30" w:rsidRPr="00626B30" w:rsidRDefault="00626B30" w:rsidP="00626B30">
      <w:pPr>
        <w:jc w:val="both"/>
        <w:rPr>
          <w:rFonts w:ascii="Arial" w:hAnsi="Arial" w:cs="Arial"/>
        </w:rPr>
      </w:pPr>
      <w:r>
        <w:rPr>
          <w:rFonts w:ascii="Arial" w:hAnsi="Arial" w:cs="Arial"/>
        </w:rPr>
        <w:t xml:space="preserve">De nombreuses écritures, illustrant la partie théorique, sont observées selon une méthodologie précise, </w:t>
      </w:r>
      <w:r>
        <w:rPr>
          <w:rFonts w:ascii="Arial" w:hAnsi="Arial" w:cs="Arial"/>
        </w:rPr>
        <w:t>L</w:t>
      </w:r>
      <w:r>
        <w:rPr>
          <w:rFonts w:ascii="Arial" w:hAnsi="Arial" w:cs="Arial"/>
        </w:rPr>
        <w:t xml:space="preserve">’apprentissage des principaux signes graphiques permettant d’observer une écriture se fait à chaque </w:t>
      </w:r>
      <w:r w:rsidRPr="00626B30">
        <w:rPr>
          <w:rFonts w:ascii="Arial" w:hAnsi="Arial" w:cs="Arial"/>
        </w:rPr>
        <w:t xml:space="preserve">séminaire à partir des écritures présentées. </w:t>
      </w:r>
    </w:p>
    <w:p w14:paraId="5BA93DB1" w14:textId="2BD5AB75" w:rsidR="002234D4" w:rsidRPr="002234D4" w:rsidRDefault="00626B30" w:rsidP="002234D4">
      <w:pPr>
        <w:jc w:val="both"/>
        <w:rPr>
          <w:rFonts w:ascii="Arial" w:hAnsi="Arial" w:cs="Arial"/>
          <w:bCs/>
        </w:rPr>
      </w:pPr>
      <w:r w:rsidRPr="00626B30">
        <w:rPr>
          <w:rFonts w:ascii="Arial" w:hAnsi="Arial" w:cs="Arial"/>
          <w:bCs/>
        </w:rPr>
        <w:t>1</w:t>
      </w:r>
      <w:r w:rsidRPr="00626B30">
        <w:rPr>
          <w:rFonts w:ascii="Arial" w:hAnsi="Arial" w:cs="Arial"/>
          <w:bCs/>
        </w:rPr>
        <w:t xml:space="preserve"> exercice écrit portant sur l’étude </w:t>
      </w:r>
      <w:r w:rsidRPr="00626B30">
        <w:rPr>
          <w:rFonts w:ascii="Arial" w:hAnsi="Arial" w:cs="Arial"/>
          <w:bCs/>
        </w:rPr>
        <w:t>d’une écriture</w:t>
      </w:r>
      <w:r w:rsidRPr="00626B30">
        <w:rPr>
          <w:rFonts w:ascii="Arial" w:hAnsi="Arial" w:cs="Arial"/>
          <w:bCs/>
        </w:rPr>
        <w:t xml:space="preserve"> </w:t>
      </w:r>
      <w:r w:rsidRPr="00626B30">
        <w:rPr>
          <w:rFonts w:ascii="Arial" w:hAnsi="Arial" w:cs="Arial"/>
          <w:bCs/>
        </w:rPr>
        <w:t>est</w:t>
      </w:r>
      <w:r w:rsidRPr="00626B30">
        <w:rPr>
          <w:rFonts w:ascii="Arial" w:hAnsi="Arial" w:cs="Arial"/>
          <w:bCs/>
        </w:rPr>
        <w:t xml:space="preserve"> envoyé</w:t>
      </w:r>
      <w:r w:rsidRPr="00626B30">
        <w:rPr>
          <w:rFonts w:ascii="Arial" w:hAnsi="Arial" w:cs="Arial"/>
          <w:bCs/>
        </w:rPr>
        <w:t xml:space="preserve"> en ligne après chaque séminaire</w:t>
      </w:r>
      <w:r>
        <w:rPr>
          <w:rFonts w:ascii="Arial" w:hAnsi="Arial" w:cs="Arial"/>
          <w:bCs/>
        </w:rPr>
        <w:t xml:space="preserve">. Il </w:t>
      </w:r>
      <w:r w:rsidRPr="00626B30">
        <w:rPr>
          <w:rFonts w:ascii="Arial" w:hAnsi="Arial" w:cs="Arial"/>
          <w:bCs/>
        </w:rPr>
        <w:t xml:space="preserve">est </w:t>
      </w:r>
      <w:r w:rsidRPr="00626B30">
        <w:rPr>
          <w:rFonts w:ascii="Arial" w:hAnsi="Arial" w:cs="Arial"/>
          <w:bCs/>
        </w:rPr>
        <w:t>corrigé individuellement puis collectivement</w:t>
      </w:r>
      <w:r>
        <w:rPr>
          <w:rFonts w:ascii="Arial" w:hAnsi="Arial" w:cs="Arial"/>
          <w:bCs/>
        </w:rPr>
        <w:t xml:space="preserve"> au dernier séminaire de chaque séquence. </w:t>
      </w:r>
      <w:r w:rsidR="002234D4" w:rsidRPr="002234D4">
        <w:rPr>
          <w:rFonts w:cstheme="minorHAnsi"/>
          <w:sz w:val="24"/>
          <w:szCs w:val="24"/>
        </w:rPr>
        <w:t xml:space="preserve">Différents exercices oraux et écrits sont proposés </w:t>
      </w:r>
      <w:r w:rsidR="002234D4">
        <w:rPr>
          <w:rFonts w:cstheme="minorHAnsi"/>
          <w:sz w:val="24"/>
          <w:szCs w:val="24"/>
        </w:rPr>
        <w:t xml:space="preserve">au cours des séminaires </w:t>
      </w:r>
      <w:r w:rsidR="002234D4" w:rsidRPr="002234D4">
        <w:rPr>
          <w:rFonts w:cstheme="minorHAnsi"/>
          <w:sz w:val="24"/>
          <w:szCs w:val="24"/>
        </w:rPr>
        <w:t>pour permettre à chaque stagiaire de faire le point sur ses acquis</w:t>
      </w:r>
    </w:p>
    <w:p w14:paraId="50E0D070" w14:textId="77777777" w:rsidR="002234D4" w:rsidRPr="00626B30" w:rsidRDefault="002234D4" w:rsidP="00626B30">
      <w:pPr>
        <w:jc w:val="both"/>
        <w:rPr>
          <w:rFonts w:ascii="Arial" w:hAnsi="Arial" w:cs="Arial"/>
          <w:bCs/>
        </w:rPr>
      </w:pPr>
    </w:p>
    <w:p w14:paraId="65065F6F" w14:textId="54B38850" w:rsidR="00497251" w:rsidRDefault="00405992" w:rsidP="00497251">
      <w:pPr>
        <w:spacing w:line="240" w:lineRule="auto"/>
        <w:contextualSpacing/>
        <w:jc w:val="center"/>
        <w:rPr>
          <w:rFonts w:cstheme="minorHAnsi"/>
        </w:rPr>
      </w:pPr>
      <w:r>
        <w:rPr>
          <w:rFonts w:cstheme="minorHAnsi"/>
        </w:rPr>
        <w:t>____________</w:t>
      </w:r>
    </w:p>
    <w:p w14:paraId="26430202" w14:textId="77777777" w:rsidR="00405992" w:rsidRDefault="00405992" w:rsidP="00497251">
      <w:pPr>
        <w:spacing w:line="240" w:lineRule="auto"/>
        <w:contextualSpacing/>
        <w:jc w:val="center"/>
        <w:rPr>
          <w:rFonts w:cstheme="minorHAnsi"/>
        </w:rPr>
      </w:pPr>
    </w:p>
    <w:p w14:paraId="3519B101" w14:textId="77777777" w:rsidR="002234D4" w:rsidRDefault="002234D4" w:rsidP="00497251">
      <w:pPr>
        <w:spacing w:line="240" w:lineRule="auto"/>
        <w:contextualSpacing/>
        <w:jc w:val="center"/>
        <w:rPr>
          <w:rFonts w:cstheme="minorHAnsi"/>
        </w:rPr>
      </w:pPr>
    </w:p>
    <w:p w14:paraId="160B0587" w14:textId="77777777" w:rsidR="002234D4" w:rsidRDefault="002234D4" w:rsidP="00497251">
      <w:pPr>
        <w:spacing w:line="240" w:lineRule="auto"/>
        <w:contextualSpacing/>
        <w:jc w:val="center"/>
        <w:rPr>
          <w:rFonts w:cstheme="minorHAnsi"/>
        </w:rPr>
      </w:pPr>
    </w:p>
    <w:p w14:paraId="099A36C3" w14:textId="77777777" w:rsidR="002234D4" w:rsidRDefault="002234D4" w:rsidP="00497251">
      <w:pPr>
        <w:spacing w:line="240" w:lineRule="auto"/>
        <w:contextualSpacing/>
        <w:jc w:val="center"/>
        <w:rPr>
          <w:rFonts w:cstheme="minorHAnsi"/>
        </w:rPr>
      </w:pPr>
    </w:p>
    <w:p w14:paraId="61BE068B" w14:textId="77777777" w:rsidR="002234D4" w:rsidRDefault="002234D4" w:rsidP="00497251">
      <w:pPr>
        <w:spacing w:line="240" w:lineRule="auto"/>
        <w:contextualSpacing/>
        <w:jc w:val="center"/>
        <w:rPr>
          <w:rFonts w:cstheme="minorHAnsi"/>
        </w:rPr>
      </w:pPr>
    </w:p>
    <w:p w14:paraId="7A2F10E0" w14:textId="77777777" w:rsidR="002234D4" w:rsidRDefault="002234D4" w:rsidP="00497251">
      <w:pPr>
        <w:spacing w:line="240" w:lineRule="auto"/>
        <w:contextualSpacing/>
        <w:jc w:val="center"/>
        <w:rPr>
          <w:rFonts w:cstheme="minorHAnsi"/>
        </w:rPr>
      </w:pPr>
    </w:p>
    <w:p w14:paraId="006E9281" w14:textId="77777777" w:rsidR="002234D4" w:rsidRDefault="002234D4" w:rsidP="00497251">
      <w:pPr>
        <w:spacing w:line="240" w:lineRule="auto"/>
        <w:contextualSpacing/>
        <w:jc w:val="center"/>
        <w:rPr>
          <w:rFonts w:cstheme="minorHAnsi"/>
        </w:rPr>
      </w:pPr>
    </w:p>
    <w:p w14:paraId="1A45CAC9" w14:textId="77777777" w:rsidR="002234D4" w:rsidRDefault="002234D4" w:rsidP="00497251">
      <w:pPr>
        <w:spacing w:line="240" w:lineRule="auto"/>
        <w:contextualSpacing/>
        <w:jc w:val="center"/>
        <w:rPr>
          <w:rFonts w:cstheme="minorHAnsi"/>
        </w:rPr>
      </w:pPr>
    </w:p>
    <w:p w14:paraId="344FF0A6" w14:textId="77777777" w:rsidR="002234D4" w:rsidRDefault="002234D4" w:rsidP="00497251">
      <w:pPr>
        <w:spacing w:line="240" w:lineRule="auto"/>
        <w:contextualSpacing/>
        <w:jc w:val="center"/>
        <w:rPr>
          <w:rFonts w:cstheme="minorHAnsi"/>
        </w:rPr>
      </w:pPr>
    </w:p>
    <w:p w14:paraId="13C561C3" w14:textId="6CA0CA4E" w:rsidR="00405992" w:rsidRPr="00405992" w:rsidRDefault="00405992" w:rsidP="00405992">
      <w:pPr>
        <w:spacing w:line="240" w:lineRule="auto"/>
        <w:contextualSpacing/>
        <w:jc w:val="center"/>
        <w:rPr>
          <w:rFonts w:cstheme="minorHAnsi"/>
          <w:b/>
          <w:i/>
          <w:sz w:val="28"/>
          <w:szCs w:val="28"/>
          <w:u w:val="single"/>
        </w:rPr>
      </w:pPr>
      <w:r w:rsidRPr="00405992">
        <w:rPr>
          <w:rFonts w:cstheme="minorHAnsi"/>
          <w:b/>
          <w:i/>
          <w:sz w:val="28"/>
          <w:szCs w:val="28"/>
          <w:u w:val="single"/>
        </w:rPr>
        <w:lastRenderedPageBreak/>
        <w:t>L’acte d’écrire, les fondements de la graphologie</w:t>
      </w:r>
    </w:p>
    <w:p w14:paraId="4088030F" w14:textId="77777777" w:rsidR="00497251" w:rsidRPr="00EF7551" w:rsidRDefault="00497251" w:rsidP="00497251">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CEA3935"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4B4C51F7" w14:textId="77777777" w:rsidR="00497251" w:rsidRPr="00EF7551" w:rsidRDefault="00497251" w:rsidP="00497251">
      <w:pPr>
        <w:spacing w:line="240" w:lineRule="auto"/>
        <w:contextualSpacing/>
        <w:jc w:val="center"/>
        <w:rPr>
          <w:rFonts w:cstheme="minorHAnsi"/>
          <w:b/>
        </w:rPr>
      </w:pPr>
    </w:p>
    <w:p w14:paraId="49F1452D" w14:textId="77777777" w:rsidR="00497251" w:rsidRPr="00EF7551" w:rsidRDefault="00497251" w:rsidP="00497251">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47F7A97C" w14:textId="77777777" w:rsidR="00497251" w:rsidRPr="00EF7551" w:rsidRDefault="00497251" w:rsidP="00497251">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3D334ABA" w14:textId="77777777" w:rsidR="00497251" w:rsidRDefault="00497251" w:rsidP="00626B30">
      <w:pPr>
        <w:spacing w:line="240" w:lineRule="auto"/>
        <w:contextualSpacing/>
        <w:rPr>
          <w:rFonts w:cstheme="minorHAnsi"/>
          <w:bCs/>
        </w:rPr>
      </w:pPr>
    </w:p>
    <w:p w14:paraId="73C69410" w14:textId="77777777" w:rsidR="00497251" w:rsidRDefault="00497251" w:rsidP="00497251">
      <w:pPr>
        <w:spacing w:line="240" w:lineRule="auto"/>
        <w:contextualSpacing/>
        <w:jc w:val="center"/>
        <w:rPr>
          <w:rFonts w:cstheme="minorHAnsi"/>
          <w:bCs/>
        </w:rPr>
      </w:pPr>
    </w:p>
    <w:p w14:paraId="6BA0444B" w14:textId="4809D53D" w:rsidR="00626B30" w:rsidRPr="00405992" w:rsidRDefault="009A50BB" w:rsidP="009A50BB">
      <w:pPr>
        <w:spacing w:line="240" w:lineRule="auto"/>
        <w:contextualSpacing/>
        <w:jc w:val="center"/>
        <w:rPr>
          <w:rFonts w:cstheme="minorHAnsi"/>
          <w:b/>
          <w:i/>
          <w:iCs/>
          <w:sz w:val="28"/>
          <w:szCs w:val="28"/>
          <w:u w:val="single"/>
        </w:rPr>
      </w:pPr>
      <w:r w:rsidRPr="00405992">
        <w:rPr>
          <w:rFonts w:cstheme="minorHAnsi"/>
          <w:b/>
          <w:i/>
          <w:iCs/>
          <w:sz w:val="28"/>
          <w:szCs w:val="28"/>
          <w:u w:val="single"/>
        </w:rPr>
        <w:t>De l’informe à la forme</w:t>
      </w:r>
    </w:p>
    <w:p w14:paraId="26E38E08" w14:textId="0809139F" w:rsidR="00497251" w:rsidRPr="00405992" w:rsidRDefault="009A50BB" w:rsidP="00497251">
      <w:pPr>
        <w:spacing w:line="240" w:lineRule="auto"/>
        <w:contextualSpacing/>
        <w:jc w:val="center"/>
        <w:rPr>
          <w:rFonts w:cstheme="minorHAnsi"/>
          <w:b/>
          <w:iCs/>
        </w:rPr>
      </w:pPr>
      <w:r w:rsidRPr="00405992">
        <w:rPr>
          <w:rFonts w:cstheme="minorHAnsi"/>
          <w:b/>
        </w:rPr>
        <w:t>▪</w:t>
      </w:r>
      <w:r w:rsidR="00626B30" w:rsidRPr="00405992">
        <w:rPr>
          <w:rFonts w:cstheme="minorHAnsi"/>
          <w:b/>
          <w:iCs/>
        </w:rPr>
        <w:t>S</w:t>
      </w:r>
      <w:r w:rsidR="00497251" w:rsidRPr="00405992">
        <w:rPr>
          <w:rFonts w:cstheme="minorHAnsi"/>
          <w:b/>
          <w:iCs/>
        </w:rPr>
        <w:t>EMINAIRES 2 - 3 - 4</w:t>
      </w:r>
    </w:p>
    <w:p w14:paraId="02CC98C9"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79935461" w14:textId="77777777" w:rsidR="00497251" w:rsidRPr="00EF7551" w:rsidRDefault="00497251" w:rsidP="00497251">
      <w:pPr>
        <w:spacing w:line="240" w:lineRule="auto"/>
        <w:contextualSpacing/>
        <w:jc w:val="center"/>
        <w:rPr>
          <w:rFonts w:cstheme="minorHAnsi"/>
          <w:b/>
        </w:rPr>
      </w:pPr>
    </w:p>
    <w:p w14:paraId="24190D71" w14:textId="7FB3E96F" w:rsidR="00497251" w:rsidRPr="00EF7551" w:rsidRDefault="002234D4" w:rsidP="00497251">
      <w:pPr>
        <w:jc w:val="both"/>
        <w:rPr>
          <w:rFonts w:cstheme="minorHAnsi"/>
          <w:i/>
          <w:iCs/>
        </w:rPr>
      </w:pPr>
      <w:r w:rsidRPr="002234D4">
        <w:rPr>
          <w:rFonts w:cstheme="minorHAnsi"/>
          <w:i/>
          <w:iCs/>
          <w:u w:val="single"/>
        </w:rPr>
        <w:t>Points abordés</w:t>
      </w:r>
      <w:r>
        <w:rPr>
          <w:rFonts w:cstheme="minorHAnsi"/>
          <w:i/>
          <w:iCs/>
        </w:rPr>
        <w:t xml:space="preserve"> : </w:t>
      </w:r>
      <w:r w:rsidR="00497251"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702579CC" w14:textId="40D27C14" w:rsidR="00497251" w:rsidRPr="00EF7551" w:rsidRDefault="00497251" w:rsidP="00497251">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68BE6777" w14:textId="77777777" w:rsidR="00497251" w:rsidRPr="00EF7551" w:rsidRDefault="00497251" w:rsidP="00497251">
      <w:pPr>
        <w:jc w:val="both"/>
        <w:rPr>
          <w:rFonts w:cstheme="minorHAnsi"/>
          <w:i/>
          <w:iCs/>
        </w:rPr>
      </w:pPr>
    </w:p>
    <w:p w14:paraId="6B9430D8" w14:textId="77777777" w:rsidR="00497251" w:rsidRPr="00405992" w:rsidRDefault="00497251" w:rsidP="00497251">
      <w:pPr>
        <w:spacing w:line="240" w:lineRule="auto"/>
        <w:contextualSpacing/>
        <w:jc w:val="center"/>
        <w:rPr>
          <w:rFonts w:cstheme="minorHAnsi"/>
          <w:b/>
          <w:iCs/>
        </w:rPr>
      </w:pPr>
      <w:r w:rsidRPr="00405992">
        <w:rPr>
          <w:rFonts w:cstheme="minorHAnsi"/>
          <w:b/>
        </w:rPr>
        <w:t xml:space="preserve">▪ </w:t>
      </w:r>
      <w:r w:rsidRPr="00405992">
        <w:rPr>
          <w:rFonts w:cstheme="minorHAnsi"/>
          <w:b/>
          <w:iCs/>
        </w:rPr>
        <w:t>SEMINAIRE 5</w:t>
      </w:r>
    </w:p>
    <w:p w14:paraId="2F22CEE6" w14:textId="77777777" w:rsidR="00497251" w:rsidRPr="00405992" w:rsidRDefault="00497251" w:rsidP="00497251">
      <w:pPr>
        <w:spacing w:line="240" w:lineRule="auto"/>
        <w:contextualSpacing/>
        <w:jc w:val="center"/>
        <w:rPr>
          <w:rFonts w:cstheme="minorHAnsi"/>
          <w:b/>
          <w:iCs/>
          <w:color w:val="C00000"/>
        </w:rPr>
      </w:pPr>
      <w:r w:rsidRPr="00405992">
        <w:rPr>
          <w:rFonts w:cstheme="minorHAnsi"/>
          <w:b/>
          <w:iCs/>
          <w:color w:val="C00000"/>
        </w:rPr>
        <w:t>PRESENTIEL</w:t>
      </w:r>
    </w:p>
    <w:p w14:paraId="65680DEB" w14:textId="77777777" w:rsidR="00497251" w:rsidRDefault="00497251" w:rsidP="00497251">
      <w:pPr>
        <w:spacing w:line="240" w:lineRule="auto"/>
        <w:contextualSpacing/>
        <w:jc w:val="center"/>
        <w:rPr>
          <w:rFonts w:cstheme="minorHAnsi"/>
          <w:b/>
          <w:iCs/>
          <w:color w:val="5B9BD5" w:themeColor="accent5"/>
        </w:rPr>
      </w:pPr>
    </w:p>
    <w:p w14:paraId="63EACB55" w14:textId="397625F1" w:rsidR="00497251" w:rsidRDefault="00497251" w:rsidP="00497251">
      <w:pPr>
        <w:spacing w:line="240" w:lineRule="auto"/>
        <w:contextualSpacing/>
        <w:rPr>
          <w:rFonts w:cstheme="minorHAnsi"/>
          <w:bCs/>
          <w:i/>
          <w:color w:val="000000" w:themeColor="text1"/>
        </w:rPr>
      </w:pPr>
      <w:r>
        <w:rPr>
          <w:rFonts w:cstheme="minorHAnsi"/>
          <w:bCs/>
          <w:i/>
          <w:color w:val="000000" w:themeColor="text1"/>
        </w:rPr>
        <w:t>Le séminaire est axé sur la méthodologie</w:t>
      </w:r>
      <w:r w:rsidR="002234D4">
        <w:rPr>
          <w:rFonts w:cstheme="minorHAnsi"/>
          <w:bCs/>
          <w:i/>
          <w:color w:val="000000" w:themeColor="text1"/>
        </w:rPr>
        <w:t xml:space="preserve">, </w:t>
      </w:r>
      <w:r>
        <w:rPr>
          <w:rFonts w:cstheme="minorHAnsi"/>
          <w:bCs/>
          <w:i/>
          <w:color w:val="000000" w:themeColor="text1"/>
        </w:rPr>
        <w:t xml:space="preserve"> les exercices proposés se font à partir de l’observation de lettres manuscrites originales.</w:t>
      </w:r>
    </w:p>
    <w:p w14:paraId="41876959" w14:textId="77777777" w:rsidR="00497251" w:rsidRPr="00EF7551" w:rsidRDefault="00497251" w:rsidP="00497251">
      <w:pPr>
        <w:spacing w:line="240" w:lineRule="auto"/>
        <w:contextualSpacing/>
        <w:rPr>
          <w:rFonts w:cstheme="minorHAnsi"/>
          <w:b/>
          <w:iCs/>
          <w:color w:val="5B9BD5" w:themeColor="accent5"/>
        </w:rPr>
      </w:pPr>
    </w:p>
    <w:p w14:paraId="02E163A3" w14:textId="77777777" w:rsidR="00497251" w:rsidRPr="00405992" w:rsidRDefault="00497251" w:rsidP="00497251">
      <w:pPr>
        <w:spacing w:line="240" w:lineRule="auto"/>
        <w:contextualSpacing/>
        <w:jc w:val="center"/>
        <w:rPr>
          <w:rFonts w:cstheme="minorHAnsi"/>
          <w:b/>
          <w:u w:val="single"/>
        </w:rPr>
      </w:pPr>
    </w:p>
    <w:p w14:paraId="71888A2F" w14:textId="4A1AC888" w:rsidR="009A50BB" w:rsidRPr="00405992" w:rsidRDefault="009A50BB" w:rsidP="009A50BB">
      <w:pPr>
        <w:spacing w:line="240" w:lineRule="auto"/>
        <w:contextualSpacing/>
        <w:jc w:val="center"/>
        <w:rPr>
          <w:rFonts w:cstheme="minorHAnsi"/>
          <w:b/>
          <w:i/>
          <w:sz w:val="28"/>
          <w:szCs w:val="28"/>
          <w:u w:val="single"/>
        </w:rPr>
      </w:pPr>
      <w:r w:rsidRPr="00405992">
        <w:rPr>
          <w:rFonts w:cstheme="minorHAnsi"/>
          <w:b/>
          <w:i/>
          <w:sz w:val="28"/>
          <w:szCs w:val="28"/>
          <w:u w:val="single"/>
        </w:rPr>
        <w:t>De la courbe à la droite, de l’horizontalité à la verticalité</w:t>
      </w:r>
    </w:p>
    <w:p w14:paraId="1BB811B3" w14:textId="77777777" w:rsidR="00497251" w:rsidRPr="009A50BB" w:rsidRDefault="00497251" w:rsidP="00497251">
      <w:pPr>
        <w:spacing w:line="240" w:lineRule="auto"/>
        <w:contextualSpacing/>
        <w:jc w:val="center"/>
        <w:rPr>
          <w:rFonts w:cstheme="minorHAnsi"/>
          <w:bCs/>
          <w:iCs/>
        </w:rPr>
      </w:pPr>
      <w:r w:rsidRPr="009A50BB">
        <w:rPr>
          <w:rFonts w:cstheme="minorHAnsi"/>
          <w:bCs/>
        </w:rPr>
        <w:t xml:space="preserve">▪ </w:t>
      </w:r>
      <w:r w:rsidRPr="00405992">
        <w:rPr>
          <w:rFonts w:cstheme="minorHAnsi"/>
          <w:b/>
          <w:iCs/>
        </w:rPr>
        <w:t>SEMINAIRES 6- 7-8</w:t>
      </w:r>
    </w:p>
    <w:p w14:paraId="7F8BBD51"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01C46223" w14:textId="77777777" w:rsidR="00497251" w:rsidRPr="00EF7551" w:rsidRDefault="00497251" w:rsidP="00497251">
      <w:pPr>
        <w:spacing w:line="240" w:lineRule="auto"/>
        <w:contextualSpacing/>
        <w:jc w:val="center"/>
        <w:rPr>
          <w:rFonts w:cstheme="minorHAnsi"/>
          <w:b/>
          <w:i/>
        </w:rPr>
      </w:pPr>
    </w:p>
    <w:p w14:paraId="65F58C1D" w14:textId="386118B6" w:rsidR="00497251" w:rsidRPr="00EF7551" w:rsidRDefault="002234D4" w:rsidP="00497251">
      <w:pPr>
        <w:spacing w:line="240" w:lineRule="auto"/>
        <w:contextualSpacing/>
        <w:jc w:val="both"/>
        <w:rPr>
          <w:rFonts w:cstheme="minorHAnsi"/>
          <w:b/>
          <w:i/>
          <w:iCs/>
        </w:rPr>
      </w:pPr>
      <w:r w:rsidRPr="002234D4">
        <w:rPr>
          <w:rFonts w:cstheme="minorHAnsi"/>
          <w:i/>
          <w:iCs/>
          <w:u w:val="single"/>
        </w:rPr>
        <w:t>Points abordés</w:t>
      </w:r>
      <w:r>
        <w:rPr>
          <w:rFonts w:cstheme="minorHAnsi"/>
          <w:i/>
          <w:iCs/>
        </w:rPr>
        <w:t xml:space="preserve"> : </w:t>
      </w:r>
      <w:r w:rsidR="00497251"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180D259B" w14:textId="77777777" w:rsidR="00497251" w:rsidRPr="00EF7551" w:rsidRDefault="00497251" w:rsidP="00497251">
      <w:pPr>
        <w:spacing w:line="240" w:lineRule="auto"/>
        <w:contextualSpacing/>
        <w:jc w:val="center"/>
        <w:rPr>
          <w:rFonts w:cstheme="minorHAnsi"/>
          <w:bCs/>
        </w:rPr>
      </w:pPr>
    </w:p>
    <w:p w14:paraId="4B687975" w14:textId="77777777" w:rsidR="00497251" w:rsidRPr="00EF7551" w:rsidRDefault="00497251" w:rsidP="00497251">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34718005" w14:textId="77777777" w:rsidR="009A50BB" w:rsidRDefault="009A50BB" w:rsidP="009A50BB">
      <w:pPr>
        <w:spacing w:line="240" w:lineRule="auto"/>
        <w:contextualSpacing/>
        <w:jc w:val="center"/>
        <w:rPr>
          <w:rFonts w:cstheme="minorHAnsi"/>
          <w:bCs/>
          <w:i/>
          <w:sz w:val="28"/>
          <w:szCs w:val="28"/>
        </w:rPr>
      </w:pPr>
    </w:p>
    <w:p w14:paraId="341C36CF" w14:textId="77777777" w:rsidR="002234D4" w:rsidRDefault="002234D4" w:rsidP="009A50BB">
      <w:pPr>
        <w:spacing w:line="240" w:lineRule="auto"/>
        <w:contextualSpacing/>
        <w:jc w:val="center"/>
        <w:rPr>
          <w:rFonts w:cstheme="minorHAnsi"/>
          <w:bCs/>
          <w:i/>
          <w:sz w:val="28"/>
          <w:szCs w:val="28"/>
        </w:rPr>
      </w:pPr>
    </w:p>
    <w:p w14:paraId="03620E3A" w14:textId="77777777" w:rsidR="002234D4" w:rsidRDefault="002234D4" w:rsidP="009A50BB">
      <w:pPr>
        <w:spacing w:line="240" w:lineRule="auto"/>
        <w:contextualSpacing/>
        <w:jc w:val="center"/>
        <w:rPr>
          <w:rFonts w:cstheme="minorHAnsi"/>
          <w:bCs/>
          <w:i/>
          <w:sz w:val="28"/>
          <w:szCs w:val="28"/>
        </w:rPr>
      </w:pPr>
    </w:p>
    <w:p w14:paraId="1A603D92" w14:textId="77777777" w:rsidR="002234D4" w:rsidRDefault="002234D4" w:rsidP="009A50BB">
      <w:pPr>
        <w:spacing w:line="240" w:lineRule="auto"/>
        <w:contextualSpacing/>
        <w:jc w:val="center"/>
        <w:rPr>
          <w:rFonts w:cstheme="minorHAnsi"/>
          <w:bCs/>
          <w:i/>
          <w:sz w:val="28"/>
          <w:szCs w:val="28"/>
        </w:rPr>
      </w:pPr>
    </w:p>
    <w:p w14:paraId="62ADCFAB" w14:textId="77777777" w:rsidR="002234D4" w:rsidRDefault="002234D4" w:rsidP="009A50BB">
      <w:pPr>
        <w:spacing w:line="240" w:lineRule="auto"/>
        <w:contextualSpacing/>
        <w:jc w:val="center"/>
        <w:rPr>
          <w:rFonts w:cstheme="minorHAnsi"/>
          <w:bCs/>
          <w:i/>
          <w:sz w:val="28"/>
          <w:szCs w:val="28"/>
        </w:rPr>
      </w:pPr>
    </w:p>
    <w:p w14:paraId="6F3D7F11" w14:textId="77777777" w:rsidR="002234D4" w:rsidRPr="009A50BB" w:rsidRDefault="002234D4" w:rsidP="009A50BB">
      <w:pPr>
        <w:spacing w:line="240" w:lineRule="auto"/>
        <w:contextualSpacing/>
        <w:jc w:val="center"/>
        <w:rPr>
          <w:rFonts w:cstheme="minorHAnsi"/>
          <w:bCs/>
          <w:i/>
          <w:sz w:val="28"/>
          <w:szCs w:val="28"/>
        </w:rPr>
      </w:pPr>
    </w:p>
    <w:p w14:paraId="5E37EAFE" w14:textId="01490F9F" w:rsidR="009A50BB" w:rsidRPr="00405992" w:rsidRDefault="009A50BB" w:rsidP="009A50BB">
      <w:pPr>
        <w:spacing w:line="240" w:lineRule="auto"/>
        <w:contextualSpacing/>
        <w:jc w:val="center"/>
        <w:rPr>
          <w:rFonts w:cstheme="minorHAnsi"/>
          <w:b/>
          <w:i/>
          <w:sz w:val="28"/>
          <w:szCs w:val="28"/>
          <w:u w:val="single"/>
        </w:rPr>
      </w:pPr>
      <w:r w:rsidRPr="00405992">
        <w:rPr>
          <w:rFonts w:cstheme="minorHAnsi"/>
          <w:b/>
          <w:i/>
          <w:sz w:val="28"/>
          <w:szCs w:val="28"/>
          <w:u w:val="single"/>
        </w:rPr>
        <w:t>De la mobilité du geste à sa rétraction</w:t>
      </w:r>
    </w:p>
    <w:p w14:paraId="442C0C53" w14:textId="790802AF" w:rsidR="009A50BB" w:rsidRPr="009A50BB" w:rsidRDefault="00497251" w:rsidP="009A50BB">
      <w:pPr>
        <w:spacing w:line="240" w:lineRule="auto"/>
        <w:contextualSpacing/>
        <w:jc w:val="center"/>
        <w:rPr>
          <w:rFonts w:cstheme="minorHAnsi"/>
          <w:b/>
          <w:iCs/>
        </w:rPr>
      </w:pPr>
      <w:r w:rsidRPr="00EF7551">
        <w:rPr>
          <w:rFonts w:cstheme="minorHAnsi"/>
          <w:bCs/>
        </w:rPr>
        <w:t xml:space="preserve">▪ </w:t>
      </w:r>
      <w:r w:rsidRPr="00405992">
        <w:rPr>
          <w:rFonts w:cstheme="minorHAnsi"/>
          <w:b/>
          <w:bCs/>
          <w:iCs/>
        </w:rPr>
        <w:t>SEMINAIRES  9 -10-11</w:t>
      </w:r>
    </w:p>
    <w:p w14:paraId="68E1A95C" w14:textId="77777777" w:rsidR="009A50BB" w:rsidRPr="00EF7551" w:rsidRDefault="009A50BB" w:rsidP="009A50BB">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3A74C70" w14:textId="77777777" w:rsidR="009A50BB" w:rsidRPr="00EF7551" w:rsidRDefault="009A50BB" w:rsidP="00497251">
      <w:pPr>
        <w:spacing w:line="240" w:lineRule="auto"/>
        <w:contextualSpacing/>
        <w:jc w:val="center"/>
        <w:rPr>
          <w:rFonts w:cstheme="minorHAnsi"/>
          <w:b/>
          <w:iCs/>
        </w:rPr>
      </w:pPr>
    </w:p>
    <w:p w14:paraId="79DCD439" w14:textId="77777777" w:rsidR="00497251" w:rsidRPr="00EF7551" w:rsidRDefault="00497251" w:rsidP="00497251">
      <w:pPr>
        <w:spacing w:line="240" w:lineRule="auto"/>
        <w:contextualSpacing/>
        <w:jc w:val="center"/>
        <w:rPr>
          <w:rFonts w:cstheme="minorHAnsi"/>
          <w:b/>
          <w:i/>
        </w:rPr>
      </w:pPr>
    </w:p>
    <w:p w14:paraId="27C68D1D" w14:textId="47287FC1" w:rsidR="00497251" w:rsidRPr="00EF7551" w:rsidRDefault="002234D4" w:rsidP="00497251">
      <w:pPr>
        <w:spacing w:line="240" w:lineRule="auto"/>
        <w:contextualSpacing/>
        <w:jc w:val="both"/>
        <w:rPr>
          <w:rFonts w:cstheme="minorHAnsi"/>
          <w:b/>
          <w:i/>
          <w:iCs/>
        </w:rPr>
      </w:pPr>
      <w:r w:rsidRPr="002234D4">
        <w:rPr>
          <w:rFonts w:cstheme="minorHAnsi"/>
          <w:i/>
          <w:iCs/>
          <w:u w:val="single"/>
        </w:rPr>
        <w:t>Points abordés</w:t>
      </w:r>
      <w:r>
        <w:rPr>
          <w:rFonts w:cstheme="minorHAnsi"/>
          <w:i/>
          <w:iCs/>
        </w:rPr>
        <w:t> </w:t>
      </w:r>
      <w:r w:rsidRPr="00EF7551">
        <w:rPr>
          <w:rFonts w:cstheme="minorHAnsi"/>
          <w:i/>
          <w:iCs/>
        </w:rPr>
        <w:t xml:space="preserve"> </w:t>
      </w:r>
      <w:r w:rsidR="00497251" w:rsidRPr="00EF7551">
        <w:rPr>
          <w:rFonts w:cstheme="minorHAnsi"/>
          <w:i/>
          <w:iCs/>
        </w:rPr>
        <w:t>Caractérisé par sa mobilité, sa légèreté, sa vivacité le geste peut aussi se rétracter, s’étrécir, se concentrer.</w:t>
      </w:r>
    </w:p>
    <w:p w14:paraId="07205580" w14:textId="77777777" w:rsidR="00497251" w:rsidRPr="00EF7551" w:rsidRDefault="00497251" w:rsidP="00497251">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7E7CB94E" w14:textId="77777777" w:rsidR="00497251" w:rsidRPr="00EF7551" w:rsidRDefault="00497251" w:rsidP="00497251">
      <w:pPr>
        <w:spacing w:line="240" w:lineRule="auto"/>
        <w:contextualSpacing/>
        <w:jc w:val="both"/>
        <w:rPr>
          <w:rFonts w:cstheme="minorHAnsi"/>
          <w:b/>
        </w:rPr>
      </w:pPr>
    </w:p>
    <w:p w14:paraId="11DDF32E" w14:textId="77777777" w:rsidR="00497251" w:rsidRPr="00EF7551" w:rsidRDefault="00497251" w:rsidP="00497251">
      <w:pPr>
        <w:spacing w:line="240" w:lineRule="auto"/>
        <w:contextualSpacing/>
        <w:rPr>
          <w:rFonts w:cstheme="minorHAnsi"/>
          <w:bCs/>
        </w:rPr>
      </w:pPr>
      <w:r w:rsidRPr="00EF7551">
        <w:rPr>
          <w:rFonts w:cstheme="minorHAnsi"/>
          <w:i/>
          <w:iCs/>
        </w:rPr>
        <w:t xml:space="preserve">Le séminaire 11 reprend les notions abordées aux séminaires 8 et 9, propose un corrigé développé des exercices écrits corrigés individuellement et envoyés en ligne. D’autres écritures sont également étudiées. </w:t>
      </w:r>
    </w:p>
    <w:p w14:paraId="0AC6D959" w14:textId="77777777" w:rsidR="00497251" w:rsidRPr="00EF7551" w:rsidRDefault="00497251" w:rsidP="00497251">
      <w:pPr>
        <w:pStyle w:val="NormalWeb"/>
        <w:contextualSpacing/>
        <w:rPr>
          <w:rFonts w:asciiTheme="minorHAnsi" w:hAnsiTheme="minorHAnsi" w:cstheme="minorHAnsi"/>
          <w:bCs/>
          <w:sz w:val="22"/>
          <w:szCs w:val="22"/>
        </w:rPr>
      </w:pPr>
    </w:p>
    <w:p w14:paraId="098CD033" w14:textId="77777777" w:rsidR="00497251" w:rsidRPr="00EF7551" w:rsidRDefault="00497251" w:rsidP="00497251">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A1BF616" w14:textId="77777777" w:rsidR="00497251" w:rsidRDefault="00497251" w:rsidP="00497251">
      <w:pPr>
        <w:pStyle w:val="NormalWeb"/>
        <w:contextualSpacing/>
        <w:jc w:val="center"/>
        <w:rPr>
          <w:rFonts w:asciiTheme="minorHAnsi" w:hAnsiTheme="minorHAnsi" w:cstheme="minorHAnsi"/>
          <w:b/>
          <w:color w:val="C00000"/>
          <w:sz w:val="22"/>
          <w:szCs w:val="22"/>
        </w:rPr>
      </w:pPr>
      <w:r w:rsidRPr="00405992">
        <w:rPr>
          <w:rFonts w:asciiTheme="minorHAnsi" w:hAnsiTheme="minorHAnsi" w:cstheme="minorHAnsi"/>
          <w:b/>
          <w:color w:val="C00000"/>
          <w:sz w:val="22"/>
          <w:szCs w:val="22"/>
        </w:rPr>
        <w:t>PRESENTIEL</w:t>
      </w:r>
    </w:p>
    <w:p w14:paraId="0FE0CB34" w14:textId="6F6B9428" w:rsidR="002234D4" w:rsidRDefault="002234D4" w:rsidP="002234D4">
      <w:pPr>
        <w:spacing w:line="240" w:lineRule="auto"/>
        <w:contextualSpacing/>
        <w:rPr>
          <w:rFonts w:cstheme="minorHAnsi"/>
          <w:bCs/>
          <w:i/>
          <w:color w:val="000000" w:themeColor="text1"/>
        </w:rPr>
      </w:pPr>
      <w:r>
        <w:rPr>
          <w:rFonts w:cstheme="minorHAnsi"/>
          <w:bCs/>
          <w:i/>
          <w:color w:val="000000" w:themeColor="text1"/>
        </w:rPr>
        <w:t>C</w:t>
      </w:r>
      <w:r>
        <w:rPr>
          <w:rFonts w:cstheme="minorHAnsi"/>
          <w:bCs/>
          <w:i/>
          <w:color w:val="000000" w:themeColor="text1"/>
        </w:rPr>
        <w:t xml:space="preserve">e </w:t>
      </w:r>
      <w:r>
        <w:rPr>
          <w:rFonts w:cstheme="minorHAnsi"/>
          <w:bCs/>
          <w:i/>
          <w:color w:val="000000" w:themeColor="text1"/>
        </w:rPr>
        <w:t xml:space="preserve">dernier </w:t>
      </w:r>
      <w:r>
        <w:rPr>
          <w:rFonts w:cstheme="minorHAnsi"/>
          <w:bCs/>
          <w:i/>
          <w:color w:val="000000" w:themeColor="text1"/>
        </w:rPr>
        <w:t>séminaire</w:t>
      </w:r>
      <w:r>
        <w:rPr>
          <w:rFonts w:cstheme="minorHAnsi"/>
          <w:bCs/>
          <w:i/>
          <w:color w:val="000000" w:themeColor="text1"/>
        </w:rPr>
        <w:t xml:space="preserve">, synthèse des différents thèmes abordés, propose des exercices permettant à chaque stagiaire de faire le point sur ses acquis. </w:t>
      </w:r>
    </w:p>
    <w:p w14:paraId="3924C8CF" w14:textId="3A557B5B" w:rsidR="002234D4" w:rsidRDefault="002234D4" w:rsidP="002234D4">
      <w:pPr>
        <w:pStyle w:val="NormalWeb"/>
        <w:contextualSpacing/>
        <w:rPr>
          <w:rFonts w:asciiTheme="minorHAnsi" w:hAnsiTheme="minorHAnsi" w:cstheme="minorHAnsi"/>
          <w:bCs/>
          <w:color w:val="C00000"/>
          <w:sz w:val="22"/>
          <w:szCs w:val="22"/>
        </w:rPr>
      </w:pPr>
    </w:p>
    <w:p w14:paraId="12E9813A" w14:textId="77777777" w:rsidR="002234D4" w:rsidRDefault="002234D4" w:rsidP="002234D4">
      <w:pPr>
        <w:pStyle w:val="NormalWeb"/>
        <w:contextualSpacing/>
        <w:rPr>
          <w:rFonts w:asciiTheme="minorHAnsi" w:hAnsiTheme="minorHAnsi" w:cstheme="minorHAnsi"/>
          <w:bCs/>
          <w:color w:val="C00000"/>
          <w:sz w:val="22"/>
          <w:szCs w:val="22"/>
        </w:rPr>
      </w:pPr>
    </w:p>
    <w:p w14:paraId="1CCAF898" w14:textId="77777777" w:rsidR="002234D4" w:rsidRDefault="002234D4" w:rsidP="002234D4">
      <w:pPr>
        <w:pStyle w:val="NormalWeb"/>
        <w:contextualSpacing/>
        <w:rPr>
          <w:rFonts w:asciiTheme="minorHAnsi" w:hAnsiTheme="minorHAnsi" w:cstheme="minorHAnsi"/>
          <w:bCs/>
          <w:color w:val="C00000"/>
          <w:sz w:val="22"/>
          <w:szCs w:val="22"/>
        </w:rPr>
      </w:pPr>
    </w:p>
    <w:p w14:paraId="371FEDE6" w14:textId="172C8E41" w:rsidR="002234D4" w:rsidRPr="002234D4" w:rsidRDefault="002234D4" w:rsidP="002234D4">
      <w:pPr>
        <w:pStyle w:val="NormalWeb"/>
        <w:contextualSpacing/>
        <w:jc w:val="center"/>
        <w:rPr>
          <w:rFonts w:asciiTheme="minorHAnsi" w:hAnsiTheme="minorHAnsi" w:cstheme="minorHAnsi"/>
          <w:bCs/>
          <w:sz w:val="22"/>
          <w:szCs w:val="22"/>
        </w:rPr>
      </w:pPr>
      <w:r w:rsidRPr="002234D4">
        <w:rPr>
          <w:rFonts w:asciiTheme="minorHAnsi" w:hAnsiTheme="minorHAnsi" w:cstheme="minorHAnsi"/>
          <w:bCs/>
          <w:sz w:val="22"/>
          <w:szCs w:val="22"/>
        </w:rPr>
        <w:t>___________________</w:t>
      </w:r>
    </w:p>
    <w:sectPr w:rsidR="002234D4" w:rsidRPr="002234D4" w:rsidSect="00A853B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77B8" w14:textId="77777777" w:rsidR="00A853B4" w:rsidRDefault="00A853B4">
      <w:pPr>
        <w:spacing w:after="0" w:line="240" w:lineRule="auto"/>
      </w:pPr>
      <w:r>
        <w:separator/>
      </w:r>
    </w:p>
  </w:endnote>
  <w:endnote w:type="continuationSeparator" w:id="0">
    <w:p w14:paraId="4F9D2B62" w14:textId="77777777" w:rsidR="00A853B4" w:rsidRDefault="00A8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C75A" w14:textId="77777777" w:rsidR="00BA547A" w:rsidRDefault="00BA54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8EFF" w14:textId="77777777" w:rsidR="00BA547A" w:rsidRDefault="00000000">
    <w:pPr>
      <w:pStyle w:val="Pieddepage"/>
    </w:pPr>
    <w:r>
      <w:t xml:space="preserve">PROGRAMME FONDAMENTAUX 2025 </w:t>
    </w:r>
  </w:p>
  <w:p w14:paraId="2A5BAF2B" w14:textId="77777777" w:rsidR="00BA547A" w:rsidRDefault="00BA54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E51B" w14:textId="77777777" w:rsidR="00BA547A" w:rsidRDefault="00BA54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52EB7" w14:textId="77777777" w:rsidR="00A853B4" w:rsidRDefault="00A853B4">
      <w:pPr>
        <w:spacing w:after="0" w:line="240" w:lineRule="auto"/>
      </w:pPr>
      <w:r>
        <w:separator/>
      </w:r>
    </w:p>
  </w:footnote>
  <w:footnote w:type="continuationSeparator" w:id="0">
    <w:p w14:paraId="27A7317B" w14:textId="77777777" w:rsidR="00A853B4" w:rsidRDefault="00A8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317B" w14:textId="77777777" w:rsidR="00BA547A" w:rsidRDefault="00BA54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0AF23CC0" w14:textId="77777777" w:rsidR="00BA547A" w:rsidRDefault="00000000">
        <w:pPr>
          <w:pStyle w:val="En-tte"/>
          <w:jc w:val="center"/>
        </w:pPr>
        <w:r>
          <w:fldChar w:fldCharType="begin"/>
        </w:r>
        <w:r>
          <w:instrText>PAGE   \* MERGEFORMAT</w:instrText>
        </w:r>
        <w:r>
          <w:fldChar w:fldCharType="separate"/>
        </w:r>
        <w:r>
          <w:t>2</w:t>
        </w:r>
        <w:r>
          <w:fldChar w:fldCharType="end"/>
        </w:r>
      </w:p>
    </w:sdtContent>
  </w:sdt>
  <w:p w14:paraId="0A114C1F" w14:textId="77777777" w:rsidR="00BA547A" w:rsidRDefault="00BA54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4FFB" w14:textId="77777777" w:rsidR="00BA547A" w:rsidRDefault="00BA54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51"/>
    <w:rsid w:val="000E74E6"/>
    <w:rsid w:val="002234D4"/>
    <w:rsid w:val="003B3F63"/>
    <w:rsid w:val="00405992"/>
    <w:rsid w:val="00497251"/>
    <w:rsid w:val="00626B30"/>
    <w:rsid w:val="007B02F9"/>
    <w:rsid w:val="008A3CF5"/>
    <w:rsid w:val="008B0C52"/>
    <w:rsid w:val="009A50BB"/>
    <w:rsid w:val="00A853B4"/>
    <w:rsid w:val="00B11880"/>
    <w:rsid w:val="00BA547A"/>
    <w:rsid w:val="00F45E6F"/>
    <w:rsid w:val="00FB7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9DE"/>
  <w15:chartTrackingRefBased/>
  <w15:docId w15:val="{933DC4C0-2D9D-4850-9DE0-E4B0383D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D4"/>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7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7251"/>
    <w:rPr>
      <w:color w:val="0563C1" w:themeColor="hyperlink"/>
      <w:u w:val="single"/>
    </w:rPr>
  </w:style>
  <w:style w:type="paragraph" w:styleId="En-tte">
    <w:name w:val="header"/>
    <w:basedOn w:val="Normal"/>
    <w:link w:val="En-tteCar"/>
    <w:uiPriority w:val="99"/>
    <w:unhideWhenUsed/>
    <w:rsid w:val="00497251"/>
    <w:pPr>
      <w:tabs>
        <w:tab w:val="center" w:pos="4536"/>
        <w:tab w:val="right" w:pos="9072"/>
      </w:tabs>
      <w:spacing w:after="0" w:line="240" w:lineRule="auto"/>
    </w:pPr>
  </w:style>
  <w:style w:type="character" w:customStyle="1" w:styleId="En-tteCar">
    <w:name w:val="En-tête Car"/>
    <w:basedOn w:val="Policepardfaut"/>
    <w:link w:val="En-tte"/>
    <w:uiPriority w:val="99"/>
    <w:rsid w:val="00497251"/>
    <w:rPr>
      <w:kern w:val="0"/>
      <w14:ligatures w14:val="none"/>
    </w:rPr>
  </w:style>
  <w:style w:type="paragraph" w:styleId="Pieddepage">
    <w:name w:val="footer"/>
    <w:basedOn w:val="Normal"/>
    <w:link w:val="PieddepageCar"/>
    <w:uiPriority w:val="99"/>
    <w:unhideWhenUsed/>
    <w:rsid w:val="00497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5654">
      <w:bodyDiv w:val="1"/>
      <w:marLeft w:val="0"/>
      <w:marRight w:val="0"/>
      <w:marTop w:val="0"/>
      <w:marBottom w:val="0"/>
      <w:divBdr>
        <w:top w:val="none" w:sz="0" w:space="0" w:color="auto"/>
        <w:left w:val="none" w:sz="0" w:space="0" w:color="auto"/>
        <w:bottom w:val="none" w:sz="0" w:space="0" w:color="auto"/>
        <w:right w:val="none" w:sz="0" w:space="0" w:color="auto"/>
      </w:divBdr>
    </w:div>
    <w:div w:id="14832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2024-04-25T14:26:00Z</dcterms:created>
  <dcterms:modified xsi:type="dcterms:W3CDTF">2024-04-25T14:26:00Z</dcterms:modified>
</cp:coreProperties>
</file>